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EFB2" w14:textId="77777777" w:rsidR="002A08C0" w:rsidRPr="001D3A4E" w:rsidRDefault="002A08C0" w:rsidP="002A08C0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14:paraId="3440759A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293D87">
        <w:rPr>
          <w:rFonts w:ascii="Garamond" w:eastAsia="Calibri" w:hAnsi="Garamond"/>
          <w:b/>
          <w:sz w:val="22"/>
          <w:szCs w:val="22"/>
        </w:rPr>
        <w:t>KBME/Szakmai</w:t>
      </w:r>
      <w:r w:rsidR="006E15F6" w:rsidRPr="003778BF">
        <w:rPr>
          <w:rFonts w:ascii="Garamond" w:eastAsia="Calibri" w:hAnsi="Garamond"/>
          <w:b/>
          <w:sz w:val="22"/>
          <w:szCs w:val="22"/>
        </w:rPr>
        <w:t xml:space="preserve"> ösztöndíj</w:t>
      </w:r>
    </w:p>
    <w:p w14:paraId="27EC6B0A" w14:textId="77777777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36597">
        <w:rPr>
          <w:rFonts w:ascii="Garamond" w:eastAsia="Arial Unicode MS" w:hAnsi="Garamond"/>
          <w:b/>
          <w:bCs/>
          <w:sz w:val="22"/>
          <w:szCs w:val="22"/>
        </w:rPr>
        <w:t>előadás</w:t>
      </w:r>
    </w:p>
    <w:p w14:paraId="33D32D29" w14:textId="30690565"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</w:t>
      </w:r>
      <w:r w:rsidR="00AF7E53">
        <w:rPr>
          <w:rFonts w:ascii="Garamond" w:eastAsia="Arial Unicode MS" w:hAnsi="Garamond"/>
          <w:b/>
          <w:bCs/>
          <w:sz w:val="22"/>
          <w:szCs w:val="22"/>
        </w:rPr>
        <w:t>20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E970F6">
        <w:rPr>
          <w:rFonts w:ascii="Garamond" w:eastAsia="Arial Unicode MS" w:hAnsi="Garamond"/>
          <w:b/>
          <w:bCs/>
          <w:sz w:val="22"/>
          <w:szCs w:val="22"/>
        </w:rPr>
        <w:t>2</w:t>
      </w:r>
      <w:r w:rsidR="00AF7E53">
        <w:rPr>
          <w:rFonts w:ascii="Garamond" w:eastAsia="Arial Unicode MS" w:hAnsi="Garamond"/>
          <w:b/>
          <w:bCs/>
          <w:sz w:val="22"/>
          <w:szCs w:val="22"/>
        </w:rPr>
        <w:t>1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47783F28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B1BC363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5C4F8205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23238F59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263F0FD7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2E6DAC9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713BEEA0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233E7726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BC4FE4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082269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5C106379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4578287A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F5B19F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75011464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6DE500F2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2DB5BCBE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3016987F" w14:textId="6AD5CC46" w:rsidR="006E15F6" w:rsidRPr="003778BF" w:rsidRDefault="00AF7E53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2020. február 3. – 2020. szeptember 1.</w:t>
            </w:r>
          </w:p>
        </w:tc>
      </w:tr>
    </w:tbl>
    <w:p w14:paraId="056248B1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268B5CAF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4B6F69C2" w14:textId="77777777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2E1CFE13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0C391C8F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6094EB4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294BD899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B587D" w:rsidRPr="003778BF" w14:paraId="64B52053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5DC13A2D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elnevezése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58E1ACF5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4F48B08A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13A5EA85" w14:textId="77777777" w:rsidR="00AB587D" w:rsidRPr="00EE3BFA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Konferencia nyelve:</w:t>
            </w:r>
          </w:p>
        </w:tc>
        <w:tc>
          <w:tcPr>
            <w:tcW w:w="3969" w:type="dxa"/>
            <w:vAlign w:val="center"/>
          </w:tcPr>
          <w:p w14:paraId="5F22A60A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693BF17F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32A96EFB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29136CA6" w14:textId="77777777" w:rsidR="00AB587D" w:rsidRPr="003778BF" w:rsidRDefault="00AB587D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0CA985C1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3BAC8322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642F7BB4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38DE9849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5E7CFD07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14:paraId="7C03CD0E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55ED6128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4E84E848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5BD00219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47BFC0BC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0EB520D6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55B97B65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587D" w:rsidRPr="003778BF" w14:paraId="61627EA3" w14:textId="77777777" w:rsidTr="007A2078">
        <w:trPr>
          <w:trHeight w:hRule="exact" w:val="397"/>
        </w:trPr>
        <w:tc>
          <w:tcPr>
            <w:tcW w:w="5524" w:type="dxa"/>
            <w:vAlign w:val="center"/>
          </w:tcPr>
          <w:p w14:paraId="2251CD7B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BFA">
              <w:rPr>
                <w:rFonts w:ascii="Garamond" w:hAnsi="Garamond"/>
                <w:sz w:val="22"/>
                <w:szCs w:val="22"/>
              </w:rPr>
              <w:t>Konferencia elektronikus elérhetősége:</w:t>
            </w:r>
          </w:p>
        </w:tc>
        <w:tc>
          <w:tcPr>
            <w:tcW w:w="3969" w:type="dxa"/>
            <w:vAlign w:val="center"/>
          </w:tcPr>
          <w:p w14:paraId="3744B1B7" w14:textId="77777777" w:rsidR="00AB587D" w:rsidRPr="003778BF" w:rsidRDefault="00AB587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1AA12628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4F4A6DD1" w14:textId="77777777" w:rsidTr="003778BF">
        <w:trPr>
          <w:trHeight w:hRule="exact" w:val="397"/>
        </w:trPr>
        <w:tc>
          <w:tcPr>
            <w:tcW w:w="534" w:type="dxa"/>
          </w:tcPr>
          <w:p w14:paraId="3341986F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681B43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68EC60CC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3778BF" w:rsidRPr="003778BF" w14:paraId="346A37BE" w14:textId="77777777" w:rsidTr="003778BF">
        <w:trPr>
          <w:trHeight w:hRule="exact" w:val="397"/>
        </w:trPr>
        <w:tc>
          <w:tcPr>
            <w:tcW w:w="534" w:type="dxa"/>
          </w:tcPr>
          <w:p w14:paraId="7563C07E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0EDC8C40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DFD2B12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CC08FC7" w14:textId="77777777" w:rsidTr="003778BF">
        <w:trPr>
          <w:trHeight w:hRule="exact" w:val="397"/>
        </w:trPr>
        <w:tc>
          <w:tcPr>
            <w:tcW w:w="534" w:type="dxa"/>
          </w:tcPr>
          <w:p w14:paraId="69E94492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34F878F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B468DF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01030113" w14:textId="77777777" w:rsidTr="003778BF">
        <w:trPr>
          <w:trHeight w:hRule="exact" w:val="397"/>
        </w:trPr>
        <w:tc>
          <w:tcPr>
            <w:tcW w:w="534" w:type="dxa"/>
          </w:tcPr>
          <w:p w14:paraId="2258795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3734EE3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4A31FAE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422EF409" w14:textId="77777777" w:rsidTr="003778BF">
        <w:trPr>
          <w:trHeight w:hRule="exact" w:val="397"/>
        </w:trPr>
        <w:tc>
          <w:tcPr>
            <w:tcW w:w="534" w:type="dxa"/>
          </w:tcPr>
          <w:p w14:paraId="6B4CE57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000C86A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B95F041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49F30643" w14:textId="77777777" w:rsidTr="003778BF">
        <w:trPr>
          <w:trHeight w:hRule="exact" w:val="397"/>
        </w:trPr>
        <w:tc>
          <w:tcPr>
            <w:tcW w:w="534" w:type="dxa"/>
          </w:tcPr>
          <w:p w14:paraId="1E54DFA7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3914D01A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E804564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B4418C7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4E773500" w14:textId="77777777"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293D87">
        <w:rPr>
          <w:rFonts w:ascii="Garamond" w:hAnsi="Garamond"/>
          <w:noProof/>
          <w:sz w:val="22"/>
          <w:szCs w:val="22"/>
        </w:rPr>
        <w:t>20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4E392F5E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02DB1859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2A41B0BA" w14:textId="77777777"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14:paraId="3525915C" w14:textId="77777777" w:rsidR="004E16DC" w:rsidRDefault="004E16DC" w:rsidP="004E16DC">
      <w:pPr>
        <w:rPr>
          <w:rFonts w:ascii="Garamond" w:hAnsi="Garamond"/>
          <w:sz w:val="22"/>
          <w:szCs w:val="22"/>
        </w:rPr>
      </w:pPr>
    </w:p>
    <w:p w14:paraId="7D465354" w14:textId="77777777" w:rsidR="001A22EB" w:rsidRPr="004E16DC" w:rsidRDefault="004E16DC" w:rsidP="004E16DC">
      <w:pPr>
        <w:tabs>
          <w:tab w:val="left" w:pos="26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5A97" w14:textId="77777777" w:rsidR="00AF4FD9" w:rsidRDefault="00AF4FD9">
      <w:r>
        <w:separator/>
      </w:r>
    </w:p>
  </w:endnote>
  <w:endnote w:type="continuationSeparator" w:id="0">
    <w:p w14:paraId="085DFADB" w14:textId="77777777" w:rsidR="00AF4FD9" w:rsidRDefault="00A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293D87" w14:paraId="4CF0BAB1" w14:textId="7777777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07A8621C" w14:textId="77777777"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61C87D66" w14:textId="77777777" w:rsidR="00293D87" w:rsidRPr="006810BB" w:rsidRDefault="00293D87" w:rsidP="00293D87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637F98DB" w14:textId="77777777" w:rsidR="00293D87" w:rsidRDefault="00293D87" w:rsidP="00293D87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3117EB7E" w14:textId="77777777" w:rsidR="00293D87" w:rsidRDefault="00293D87" w:rsidP="00293D87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6F929B55" wp14:editId="665DF719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7DB203C2" w14:textId="77777777"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1471227" w14:textId="77777777" w:rsidR="00293D87" w:rsidRPr="006810BB" w:rsidRDefault="00293D87" w:rsidP="00293D87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0E903292" w14:textId="77777777" w:rsidR="00293D87" w:rsidRDefault="00293D87" w:rsidP="00293D87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4A370638" w14:textId="77777777" w:rsidR="004E16DC" w:rsidRPr="00293D87" w:rsidRDefault="004E16DC" w:rsidP="00293D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16D8" w14:textId="77777777" w:rsidR="00AF4FD9" w:rsidRDefault="00AF4FD9">
      <w:r>
        <w:separator/>
      </w:r>
    </w:p>
  </w:footnote>
  <w:footnote w:type="continuationSeparator" w:id="0">
    <w:p w14:paraId="4111603D" w14:textId="77777777" w:rsidR="00AF4FD9" w:rsidRDefault="00AF4FD9">
      <w:r>
        <w:continuationSeparator/>
      </w:r>
    </w:p>
  </w:footnote>
  <w:footnote w:id="1">
    <w:p w14:paraId="3DDD7796" w14:textId="77777777" w:rsidR="00AB587D" w:rsidRPr="00E418C8" w:rsidRDefault="00AB587D" w:rsidP="00AB587D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éééé.hh.nn. – éééé.hh.nn. formátum, </w:t>
      </w:r>
    </w:p>
  </w:footnote>
  <w:footnote w:id="2">
    <w:p w14:paraId="744198D8" w14:textId="77777777" w:rsidR="00AB587D" w:rsidRPr="00E418C8" w:rsidRDefault="00AB587D" w:rsidP="00AB587D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3">
    <w:p w14:paraId="13919121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52795FCD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3F9E" w14:textId="77777777" w:rsidR="002818BF" w:rsidRDefault="004E16DC" w:rsidP="00293D87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6DFC0CA4" wp14:editId="797DF0F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93D87"/>
    <w:rsid w:val="002A08C0"/>
    <w:rsid w:val="002A5EE5"/>
    <w:rsid w:val="002F6985"/>
    <w:rsid w:val="00316E19"/>
    <w:rsid w:val="00317EB5"/>
    <w:rsid w:val="003230AA"/>
    <w:rsid w:val="003414E5"/>
    <w:rsid w:val="00353771"/>
    <w:rsid w:val="00373A6B"/>
    <w:rsid w:val="00376A7C"/>
    <w:rsid w:val="003778BF"/>
    <w:rsid w:val="003A50B1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8003C0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AF4FD9"/>
    <w:rsid w:val="00AF7E53"/>
    <w:rsid w:val="00B05021"/>
    <w:rsid w:val="00B1723A"/>
    <w:rsid w:val="00B34C7F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DF0ABC"/>
    <w:rsid w:val="00E12FD4"/>
    <w:rsid w:val="00E418C8"/>
    <w:rsid w:val="00E55936"/>
    <w:rsid w:val="00E67D27"/>
    <w:rsid w:val="00E970F6"/>
    <w:rsid w:val="00EC1DA6"/>
    <w:rsid w:val="00EE3BFA"/>
    <w:rsid w:val="00EE6B47"/>
    <w:rsid w:val="00F105E1"/>
    <w:rsid w:val="00F17E2D"/>
    <w:rsid w:val="00F83900"/>
    <w:rsid w:val="00F86548"/>
    <w:rsid w:val="00FA53A7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D9405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293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A5B1-24EB-43AA-85F6-273040B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746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Endrész Roland</cp:lastModifiedBy>
  <cp:revision>5</cp:revision>
  <cp:lastPrinted>2016-09-14T17:16:00Z</cp:lastPrinted>
  <dcterms:created xsi:type="dcterms:W3CDTF">2018-11-08T01:34:00Z</dcterms:created>
  <dcterms:modified xsi:type="dcterms:W3CDTF">2020-11-03T19:00:00Z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