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15BDC" w:rsidRPr="00C15BDC">
        <w:rPr>
          <w:rFonts w:ascii="Garamond" w:hAnsi="Garamond"/>
          <w:b/>
        </w:rPr>
        <w:t>Kovalovszki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D702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D70206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D70206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D702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D70206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D70206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D702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D70206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D70206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D702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39"/>
        <w:gridCol w:w="1814"/>
        <w:gridCol w:w="1959"/>
        <w:gridCol w:w="1583"/>
      </w:tblGrid>
      <w:tr w:rsidR="00535FE1" w:rsidRPr="00535FE1" w:rsidTr="00003510">
        <w:trPr>
          <w:trHeight w:val="255"/>
        </w:trPr>
        <w:tc>
          <w:tcPr>
            <w:tcW w:w="1120" w:type="dxa"/>
            <w:hideMark/>
          </w:tcPr>
          <w:p w:rsidR="00535FE1" w:rsidRPr="00535FE1" w:rsidRDefault="00535FE1" w:rsidP="00535FE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35FE1">
              <w:rPr>
                <w:rFonts w:ascii="Garamond" w:hAnsi="Garamond"/>
              </w:rPr>
              <w:t>2016.02.25</w:t>
            </w:r>
          </w:p>
        </w:tc>
        <w:tc>
          <w:tcPr>
            <w:tcW w:w="2820" w:type="dxa"/>
            <w:hideMark/>
          </w:tcPr>
          <w:p w:rsidR="00535FE1" w:rsidRPr="00535FE1" w:rsidRDefault="00535FE1" w:rsidP="00535FE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35FE1">
              <w:rPr>
                <w:rFonts w:ascii="Garamond" w:hAnsi="Garamond"/>
              </w:rPr>
              <w:t>Kari Tanács</w:t>
            </w:r>
          </w:p>
        </w:tc>
        <w:tc>
          <w:tcPr>
            <w:tcW w:w="2200" w:type="dxa"/>
            <w:hideMark/>
          </w:tcPr>
          <w:p w:rsidR="00535FE1" w:rsidRPr="00535FE1" w:rsidRDefault="00535FE1" w:rsidP="00535FE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80" w:type="dxa"/>
            <w:hideMark/>
          </w:tcPr>
          <w:p w:rsidR="00535FE1" w:rsidRPr="00535FE1" w:rsidRDefault="00535FE1" w:rsidP="00535FE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35FE1" w:rsidRPr="00535FE1" w:rsidRDefault="00535FE1" w:rsidP="00535FE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35FE1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604"/>
        <w:gridCol w:w="1746"/>
        <w:gridCol w:w="1885"/>
        <w:gridCol w:w="1560"/>
      </w:tblGrid>
      <w:tr w:rsidR="00D70206" w:rsidRPr="00D70206" w:rsidTr="00535FE1">
        <w:trPr>
          <w:trHeight w:val="255"/>
        </w:trPr>
        <w:tc>
          <w:tcPr>
            <w:tcW w:w="1221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2016.02.03</w:t>
            </w:r>
          </w:p>
        </w:tc>
        <w:tc>
          <w:tcPr>
            <w:tcW w:w="260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746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60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90</w:t>
            </w:r>
          </w:p>
        </w:tc>
      </w:tr>
      <w:tr w:rsidR="00D70206" w:rsidRPr="00D70206" w:rsidTr="00535FE1">
        <w:trPr>
          <w:trHeight w:val="255"/>
        </w:trPr>
        <w:tc>
          <w:tcPr>
            <w:tcW w:w="1221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2016.02.09</w:t>
            </w:r>
          </w:p>
        </w:tc>
        <w:tc>
          <w:tcPr>
            <w:tcW w:w="260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746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60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80</w:t>
            </w:r>
          </w:p>
        </w:tc>
      </w:tr>
      <w:tr w:rsidR="00D70206" w:rsidRPr="00D70206" w:rsidTr="00535FE1">
        <w:trPr>
          <w:trHeight w:val="255"/>
        </w:trPr>
        <w:tc>
          <w:tcPr>
            <w:tcW w:w="1221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2016.02.22</w:t>
            </w:r>
          </w:p>
        </w:tc>
        <w:tc>
          <w:tcPr>
            <w:tcW w:w="260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1746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60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15</w:t>
            </w:r>
          </w:p>
        </w:tc>
      </w:tr>
      <w:tr w:rsidR="00D70206" w:rsidRPr="00D70206" w:rsidTr="00535FE1">
        <w:trPr>
          <w:trHeight w:val="255"/>
        </w:trPr>
        <w:tc>
          <w:tcPr>
            <w:tcW w:w="1221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2016.02.29</w:t>
            </w:r>
          </w:p>
        </w:tc>
        <w:tc>
          <w:tcPr>
            <w:tcW w:w="260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746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60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120</w:t>
            </w:r>
          </w:p>
        </w:tc>
      </w:tr>
    </w:tbl>
    <w:p w:rsidR="005F0B5B" w:rsidRDefault="005F0B5B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49"/>
        <w:gridCol w:w="2474"/>
        <w:gridCol w:w="2039"/>
        <w:gridCol w:w="1825"/>
        <w:gridCol w:w="1329"/>
      </w:tblGrid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felszólalások adminisztrációja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180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szobafoglalás előkészítése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2016.02.01.-02.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előzetes eredménnyel kapcsolatos hallgatói megkeresések megválaszolása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960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2016.02.02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2016.02.02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</w:t>
            </w:r>
          </w:p>
        </w:tc>
      </w:tr>
      <w:tr w:rsidR="00D70206" w:rsidRPr="00D70206" w:rsidTr="005F0B5B">
        <w:trPr>
          <w:trHeight w:val="76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2016.02.03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férőhelypályázat végleges eredményének elkészítése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150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2016.02.04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Kármán Tódor Kollégium szobaosztás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260</w:t>
            </w:r>
          </w:p>
        </w:tc>
      </w:tr>
      <w:tr w:rsidR="00D70206" w:rsidRPr="00D70206" w:rsidTr="005F0B5B">
        <w:trPr>
          <w:trHeight w:val="127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2016.02.04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Nagytétényi úti kollégium szobaosztás a Kármán Tódor Kollégium szobaosztásában a más karos változtatások adminisztrációja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100</w:t>
            </w:r>
          </w:p>
        </w:tc>
      </w:tr>
      <w:tr w:rsidR="00D70206" w:rsidRPr="00D70206" w:rsidTr="005F0B5B">
        <w:trPr>
          <w:trHeight w:val="76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2016.02.06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Kollgéumi költözéshez időpontok felvétele a rendszerbe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30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Költözéssel kapcsolatos problémák kezelése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egyeztetés Csizmadia Eszterrel (KTK Létesítményvezető)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90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15</w:t>
            </w:r>
          </w:p>
        </w:tc>
      </w:tr>
      <w:tr w:rsidR="00D70206" w:rsidRPr="00D70206" w:rsidTr="005F0B5B">
        <w:trPr>
          <w:trHeight w:val="76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2016.02.09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Költözéssel kapcsolatos problémák kezelése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egyeztetés Csizmadia Eszterrel (KTK Létesítményvezető)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2016.02.09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ERASMUS pályázatok elbírálása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Perger Dávid, Vatai András, Német Roland, Rumony András, Csernák Attila</w:t>
            </w: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400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2016.02.10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</w:t>
            </w:r>
          </w:p>
        </w:tc>
      </w:tr>
      <w:tr w:rsidR="00D70206" w:rsidRPr="00D70206" w:rsidTr="005F0B5B">
        <w:trPr>
          <w:trHeight w:val="25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2016.02.10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várólista kezelése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Rumony András</w:t>
            </w: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80</w:t>
            </w:r>
          </w:p>
        </w:tc>
      </w:tr>
      <w:tr w:rsidR="00D70206" w:rsidRPr="00D70206" w:rsidTr="005F0B5B">
        <w:trPr>
          <w:trHeight w:val="25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2016.02.10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várólista kezelése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Rumony András</w:t>
            </w: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140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2016.02.10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ügyek adminisztrációja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Kollégiumok Igazgatóság és üzemeltetés számára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2016.02.10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Költözési idősávra jelentkezettek listájának elkészítése a kollégiumi üzemeltetésnek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ügyek adminisztrációja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Kollégiumok Igazgatóság és EHK számára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2016.02.14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</w:t>
            </w:r>
          </w:p>
        </w:tc>
      </w:tr>
      <w:tr w:rsidR="00D70206" w:rsidRPr="00D70206" w:rsidTr="005F0B5B">
        <w:trPr>
          <w:trHeight w:val="76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2016.02.17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GHK képviselete a Gépészeti Eljártástechnika Szakosztály közgyűlésén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közgyűlés jegyzőkönyvének vezetése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90</w:t>
            </w:r>
          </w:p>
        </w:tc>
      </w:tr>
      <w:tr w:rsidR="00D70206" w:rsidRPr="00D70206" w:rsidTr="005F0B5B">
        <w:trPr>
          <w:trHeight w:val="765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Általános bizottságvezetői teendők ellátása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Egyeztetés Borsai György gondnokkal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45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Megbeszélés a KEFIR fejlesztőivel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Vass Bence és Szabó Tamás KEFIR fejlesztőkkel a férőhelyosztó algoritmus kidolgozásáról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120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2016.02.19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Egyeztetés a Kollégiumok Igazgatósággal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Csiki Tiborral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2016.02.19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30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2016.02.21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60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2016.02.23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15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2016.02.24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Adminisztrációs feladatok ellátása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15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2016.02.24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KEFIR fejlesztés második szakasz véleményezés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30</w:t>
            </w:r>
          </w:p>
        </w:tc>
      </w:tr>
      <w:tr w:rsidR="00D70206" w:rsidRPr="00D70206" w:rsidTr="005F0B5B">
        <w:trPr>
          <w:trHeight w:val="102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2016.02.27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ellenőrző lista elkészítése Központi Tanulmányi Hivatalnak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30</w:t>
            </w:r>
          </w:p>
        </w:tc>
      </w:tr>
      <w:tr w:rsidR="00D70206" w:rsidRPr="00D70206" w:rsidTr="005F0B5B">
        <w:trPr>
          <w:trHeight w:val="510"/>
        </w:trPr>
        <w:tc>
          <w:tcPr>
            <w:tcW w:w="134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2016.02.28</w:t>
            </w:r>
          </w:p>
        </w:tc>
        <w:tc>
          <w:tcPr>
            <w:tcW w:w="2474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Kollégiumi várólistával kapcsolatos adminisztráció</w:t>
            </w:r>
          </w:p>
        </w:tc>
        <w:tc>
          <w:tcPr>
            <w:tcW w:w="203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 </w:t>
            </w:r>
          </w:p>
        </w:tc>
        <w:tc>
          <w:tcPr>
            <w:tcW w:w="1825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 </w:t>
            </w:r>
          </w:p>
        </w:tc>
        <w:tc>
          <w:tcPr>
            <w:tcW w:w="1329" w:type="dxa"/>
            <w:hideMark/>
          </w:tcPr>
          <w:p w:rsidR="00D70206" w:rsidRPr="00D70206" w:rsidRDefault="00D70206" w:rsidP="00D70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70206">
              <w:rPr>
                <w:rFonts w:ascii="Garamond" w:hAnsi="Garamond"/>
              </w:rPr>
              <w:t>30</w:t>
            </w:r>
          </w:p>
        </w:tc>
      </w:tr>
    </w:tbl>
    <w:p w:rsidR="005F0B5B" w:rsidRDefault="005F0B5B" w:rsidP="0087658D">
      <w:pPr>
        <w:spacing w:line="360" w:lineRule="auto"/>
        <w:rPr>
          <w:rFonts w:ascii="Garamond" w:hAnsi="Garamond"/>
        </w:rPr>
      </w:pPr>
    </w:p>
    <w:p w:rsidR="000E4287" w:rsidRDefault="000E4287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744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9,31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0E4287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BEA" w:rsidRDefault="001C5BEA">
      <w:pPr>
        <w:spacing w:before="0"/>
      </w:pPr>
      <w:r>
        <w:separator/>
      </w:r>
    </w:p>
  </w:endnote>
  <w:endnote w:type="continuationSeparator" w:id="0">
    <w:p w:rsidR="001C5BEA" w:rsidRDefault="001C5B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BEA" w:rsidRDefault="001C5BEA">
      <w:pPr>
        <w:spacing w:before="0"/>
      </w:pPr>
      <w:r>
        <w:separator/>
      </w:r>
    </w:p>
  </w:footnote>
  <w:footnote w:type="continuationSeparator" w:id="0">
    <w:p w:rsidR="001C5BEA" w:rsidRDefault="001C5B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32B83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287"/>
    <w:rsid w:val="000E434E"/>
    <w:rsid w:val="000F72B6"/>
    <w:rsid w:val="00113764"/>
    <w:rsid w:val="0011498B"/>
    <w:rsid w:val="00131AD6"/>
    <w:rsid w:val="00144BB5"/>
    <w:rsid w:val="00155597"/>
    <w:rsid w:val="00156846"/>
    <w:rsid w:val="00160532"/>
    <w:rsid w:val="00165CC4"/>
    <w:rsid w:val="00183F68"/>
    <w:rsid w:val="001A2C11"/>
    <w:rsid w:val="001A65F0"/>
    <w:rsid w:val="001B1834"/>
    <w:rsid w:val="001C5BEA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7A2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35FE1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0B5B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8FC"/>
    <w:rsid w:val="00D129F7"/>
    <w:rsid w:val="00D14458"/>
    <w:rsid w:val="00D26FE4"/>
    <w:rsid w:val="00D70206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33055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8F03C-F997-4A66-8567-4FD873E9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5</Pages>
  <Words>484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2016-03-16T23:31:00Z</dcterms:created>
  <dcterms:modified xsi:type="dcterms:W3CDTF">2016-03-17T12:26:00Z</dcterms:modified>
</cp:coreProperties>
</file>