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941245">
        <w:rPr>
          <w:rFonts w:ascii="Garamond" w:hAnsi="Garamond"/>
          <w:b/>
        </w:rPr>
        <w:t>Perger Dávid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0E36EB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2016.04.05.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85"/>
        <w:gridCol w:w="3761"/>
        <w:gridCol w:w="1195"/>
        <w:gridCol w:w="1195"/>
        <w:gridCol w:w="1280"/>
      </w:tblGrid>
      <w:tr w:rsidR="00D52CDF" w:rsidRPr="00D52CDF" w:rsidTr="00D52CDF">
        <w:trPr>
          <w:trHeight w:val="510"/>
        </w:trPr>
        <w:tc>
          <w:tcPr>
            <w:tcW w:w="1585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2016.04.27</w:t>
            </w:r>
          </w:p>
        </w:tc>
        <w:tc>
          <w:tcPr>
            <w:tcW w:w="3761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Részvétel a Képzési és Kimeneteli Követelmények megváltozásáról szóló kari fórumon</w:t>
            </w:r>
          </w:p>
        </w:tc>
        <w:tc>
          <w:tcPr>
            <w:tcW w:w="1195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5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90</w:t>
            </w:r>
          </w:p>
        </w:tc>
      </w:tr>
      <w:tr w:rsidR="00D52CDF" w:rsidRPr="00D52CDF" w:rsidTr="00D52CDF">
        <w:trPr>
          <w:trHeight w:val="765"/>
        </w:trPr>
        <w:tc>
          <w:tcPr>
            <w:tcW w:w="1585" w:type="dxa"/>
            <w:hideMark/>
          </w:tcPr>
          <w:p w:rsidR="00D52CDF" w:rsidRPr="00D52CDF" w:rsidRDefault="00D52CDF" w:rsidP="00F70DF8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2016.04.07</w:t>
            </w:r>
          </w:p>
        </w:tc>
        <w:tc>
          <w:tcPr>
            <w:tcW w:w="3761" w:type="dxa"/>
            <w:hideMark/>
          </w:tcPr>
          <w:p w:rsidR="00D52CDF" w:rsidRPr="00D52CDF" w:rsidRDefault="00D52CDF" w:rsidP="00F70DF8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Részvétel EHK Külső Oktatási Bizottság ülésén</w:t>
            </w:r>
          </w:p>
        </w:tc>
        <w:tc>
          <w:tcPr>
            <w:tcW w:w="1195" w:type="dxa"/>
            <w:hideMark/>
          </w:tcPr>
          <w:p w:rsidR="00D52CDF" w:rsidRPr="00D52CDF" w:rsidRDefault="00D52CDF" w:rsidP="00F70DF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5" w:type="dxa"/>
            <w:hideMark/>
          </w:tcPr>
          <w:p w:rsidR="00D52CDF" w:rsidRPr="00D52CDF" w:rsidRDefault="00D52CDF" w:rsidP="00F70DF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80" w:type="dxa"/>
            <w:hideMark/>
          </w:tcPr>
          <w:p w:rsidR="00D52CDF" w:rsidRPr="00D52CDF" w:rsidRDefault="00D52CDF" w:rsidP="00F70DF8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60</w:t>
            </w:r>
          </w:p>
        </w:tc>
      </w:tr>
      <w:tr w:rsidR="00D52CDF" w:rsidRPr="00D52CDF" w:rsidTr="00D52CDF">
        <w:trPr>
          <w:trHeight w:val="510"/>
        </w:trPr>
        <w:tc>
          <w:tcPr>
            <w:tcW w:w="1585" w:type="dxa"/>
            <w:hideMark/>
          </w:tcPr>
          <w:p w:rsidR="00D52CDF" w:rsidRPr="00D52CDF" w:rsidRDefault="00D52CDF" w:rsidP="00F70DF8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2016.04.20</w:t>
            </w:r>
          </w:p>
        </w:tc>
        <w:tc>
          <w:tcPr>
            <w:tcW w:w="3761" w:type="dxa"/>
            <w:hideMark/>
          </w:tcPr>
          <w:p w:rsidR="00D52CDF" w:rsidRPr="00D52CDF" w:rsidRDefault="00D52CDF" w:rsidP="00F70DF8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Részvétel a Kari Tanulmányi Bizottság és Oktatási Bizottság ülésén</w:t>
            </w:r>
          </w:p>
        </w:tc>
        <w:tc>
          <w:tcPr>
            <w:tcW w:w="1195" w:type="dxa"/>
            <w:hideMark/>
          </w:tcPr>
          <w:p w:rsidR="00D52CDF" w:rsidRPr="00D52CDF" w:rsidRDefault="00D52CDF" w:rsidP="00F70DF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5" w:type="dxa"/>
            <w:hideMark/>
          </w:tcPr>
          <w:p w:rsidR="00D52CDF" w:rsidRPr="00D52CDF" w:rsidRDefault="00D52CDF" w:rsidP="00F70DF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80" w:type="dxa"/>
            <w:hideMark/>
          </w:tcPr>
          <w:p w:rsidR="00D52CDF" w:rsidRPr="00D52CDF" w:rsidRDefault="00D52CDF" w:rsidP="00F70DF8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180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52"/>
        <w:gridCol w:w="3394"/>
        <w:gridCol w:w="1713"/>
        <w:gridCol w:w="1104"/>
        <w:gridCol w:w="1253"/>
      </w:tblGrid>
      <w:tr w:rsidR="00D52CDF" w:rsidRPr="00D52CDF" w:rsidTr="00D52CDF">
        <w:trPr>
          <w:trHeight w:val="1020"/>
        </w:trPr>
        <w:tc>
          <w:tcPr>
            <w:tcW w:w="182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2016.04.04</w:t>
            </w:r>
          </w:p>
        </w:tc>
        <w:tc>
          <w:tcPr>
            <w:tcW w:w="50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 xml:space="preserve">GHK Tanulmányi és Oktatási </w:t>
            </w:r>
            <w:proofErr w:type="gramStart"/>
            <w:r w:rsidRPr="00D52CDF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182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 xml:space="preserve">BSC felülvizsgálat áttekintése: Mechatronikai </w:t>
            </w:r>
            <w:proofErr w:type="gramStart"/>
            <w:r w:rsidRPr="00D52CDF">
              <w:rPr>
                <w:rFonts w:ascii="Garamond" w:hAnsi="Garamond"/>
              </w:rPr>
              <w:t>mérnök képzés</w:t>
            </w:r>
            <w:proofErr w:type="gramEnd"/>
          </w:p>
        </w:tc>
        <w:tc>
          <w:tcPr>
            <w:tcW w:w="182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60</w:t>
            </w:r>
          </w:p>
        </w:tc>
      </w:tr>
      <w:tr w:rsidR="00D52CDF" w:rsidRPr="00D52CDF" w:rsidTr="00D52CDF">
        <w:trPr>
          <w:trHeight w:val="510"/>
        </w:trPr>
        <w:tc>
          <w:tcPr>
            <w:tcW w:w="182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2016.04.11</w:t>
            </w:r>
          </w:p>
        </w:tc>
        <w:tc>
          <w:tcPr>
            <w:tcW w:w="50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 xml:space="preserve">GHK Tanulmányi és Oktatási </w:t>
            </w:r>
            <w:proofErr w:type="gramStart"/>
            <w:r w:rsidRPr="00D52CDF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182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TVSZ tervezet véleményezése</w:t>
            </w:r>
          </w:p>
        </w:tc>
        <w:tc>
          <w:tcPr>
            <w:tcW w:w="182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140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80"/>
        <w:gridCol w:w="3763"/>
        <w:gridCol w:w="1180"/>
        <w:gridCol w:w="1180"/>
        <w:gridCol w:w="1313"/>
      </w:tblGrid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2016.04.01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gramStart"/>
            <w:r w:rsidRPr="00D52CDF">
              <w:rPr>
                <w:rFonts w:ascii="Garamond" w:hAnsi="Garamond"/>
              </w:rPr>
              <w:t>Félév értékelő</w:t>
            </w:r>
            <w:proofErr w:type="gramEnd"/>
            <w:r w:rsidRPr="00D52CDF">
              <w:rPr>
                <w:rFonts w:ascii="Garamond" w:hAnsi="Garamond"/>
              </w:rPr>
              <w:t xml:space="preserve"> beszélgetés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120</w:t>
            </w:r>
          </w:p>
        </w:tc>
      </w:tr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2016.04.04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Tanulmányi ügyelet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60</w:t>
            </w:r>
          </w:p>
        </w:tc>
      </w:tr>
      <w:tr w:rsidR="00D52CDF" w:rsidRPr="00D52CDF" w:rsidTr="00D52CDF">
        <w:trPr>
          <w:trHeight w:val="1020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2016.04.04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Irányítástechnika fórum hirdetése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10</w:t>
            </w:r>
          </w:p>
        </w:tc>
      </w:tr>
      <w:tr w:rsidR="00D52CDF" w:rsidRPr="00D52CDF" w:rsidTr="00D52CDF">
        <w:trPr>
          <w:trHeight w:val="510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2016.04.04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Vizsgarend táblázat hiányzó adatainak pótlása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60</w:t>
            </w:r>
          </w:p>
        </w:tc>
      </w:tr>
      <w:tr w:rsidR="00D52CDF" w:rsidRPr="00D52CDF" w:rsidTr="00D52CDF">
        <w:trPr>
          <w:trHeight w:val="510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2016.04.04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10</w:t>
            </w:r>
          </w:p>
        </w:tc>
      </w:tr>
      <w:tr w:rsidR="00D52CDF" w:rsidRPr="00D52CDF" w:rsidTr="00D52CDF">
        <w:trPr>
          <w:trHeight w:val="331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2016.04.04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Gépészkari közösségért díj oklevelének elkészítése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15</w:t>
            </w:r>
          </w:p>
        </w:tc>
      </w:tr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2016.04.05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 xml:space="preserve">Készülő új </w:t>
            </w:r>
            <w:proofErr w:type="spellStart"/>
            <w:r w:rsidRPr="00D52CDF">
              <w:rPr>
                <w:rFonts w:ascii="Garamond" w:hAnsi="Garamond"/>
              </w:rPr>
              <w:t>TVSz</w:t>
            </w:r>
            <w:proofErr w:type="spellEnd"/>
            <w:r w:rsidRPr="00D52CDF">
              <w:rPr>
                <w:rFonts w:ascii="Garamond" w:hAnsi="Garamond"/>
              </w:rPr>
              <w:t xml:space="preserve"> véleményezése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45</w:t>
            </w:r>
          </w:p>
        </w:tc>
      </w:tr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2016.04.05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Vizsgarend táblázat hiányzó adatainak pótlása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15</w:t>
            </w:r>
          </w:p>
        </w:tc>
      </w:tr>
      <w:tr w:rsidR="00D52CDF" w:rsidRPr="00D52CDF" w:rsidTr="00D52CDF">
        <w:trPr>
          <w:trHeight w:val="1530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2016.04.05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Gépelemek vizsgahely létszám csökkentésével kapcsolatos egyeztetés előkészítése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15</w:t>
            </w:r>
          </w:p>
        </w:tc>
      </w:tr>
      <w:tr w:rsidR="00D52CDF" w:rsidRPr="00D52CDF" w:rsidTr="00D52CDF">
        <w:trPr>
          <w:trHeight w:val="510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2016.04.06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 xml:space="preserve">Egyeztetés Dr. </w:t>
            </w:r>
            <w:proofErr w:type="spellStart"/>
            <w:r w:rsidRPr="00D52CDF">
              <w:rPr>
                <w:rFonts w:ascii="Garamond" w:hAnsi="Garamond"/>
              </w:rPr>
              <w:t>Grőb</w:t>
            </w:r>
            <w:proofErr w:type="spellEnd"/>
            <w:r w:rsidRPr="00D52CDF">
              <w:rPr>
                <w:rFonts w:ascii="Garamond" w:hAnsi="Garamond"/>
              </w:rPr>
              <w:t xml:space="preserve"> Péterrel a Gépelemek vizsgahely létszám csökkenésével kapcsolatban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35</w:t>
            </w:r>
          </w:p>
        </w:tc>
      </w:tr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2016.04.06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Gépész Hírekbe hír írása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5</w:t>
            </w:r>
          </w:p>
        </w:tc>
      </w:tr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2016.04.06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Tanulmányi tanácsadás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10</w:t>
            </w:r>
          </w:p>
        </w:tc>
      </w:tr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lastRenderedPageBreak/>
              <w:t>2016.04.11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Tanulmányi ügyelet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60</w:t>
            </w:r>
          </w:p>
        </w:tc>
      </w:tr>
      <w:tr w:rsidR="00D52CDF" w:rsidRPr="00D52CDF" w:rsidTr="00D52CDF">
        <w:trPr>
          <w:trHeight w:val="178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2016.04.12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Egyeztetés Dr. Aradi Petrával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240</w:t>
            </w:r>
          </w:p>
        </w:tc>
      </w:tr>
      <w:tr w:rsidR="00D52CDF" w:rsidRPr="00D52CDF" w:rsidTr="00D52CDF">
        <w:trPr>
          <w:trHeight w:val="510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2016.04.14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Tanulmányi tanácsadással kapcsolatos kérdőív megválaszolása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100</w:t>
            </w:r>
          </w:p>
        </w:tc>
      </w:tr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2016.04.14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Bevásárlás GHK hétvégére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150</w:t>
            </w:r>
          </w:p>
        </w:tc>
      </w:tr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2016.04.14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 xml:space="preserve">Levelek feladása SLIP </w:t>
            </w:r>
            <w:proofErr w:type="gramStart"/>
            <w:r w:rsidRPr="00D52CDF">
              <w:rPr>
                <w:rFonts w:ascii="Garamond" w:hAnsi="Garamond"/>
              </w:rPr>
              <w:t>szponzorok</w:t>
            </w:r>
            <w:proofErr w:type="gramEnd"/>
            <w:r w:rsidRPr="00D52CDF">
              <w:rPr>
                <w:rFonts w:ascii="Garamond" w:hAnsi="Garamond"/>
              </w:rPr>
              <w:t xml:space="preserve"> számára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</w:t>
            </w:r>
          </w:p>
        </w:tc>
      </w:tr>
      <w:tr w:rsidR="00D52CDF" w:rsidRPr="00D52CDF" w:rsidTr="00D52CDF">
        <w:trPr>
          <w:trHeight w:val="76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2016.04.14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GHK továbbképző hétvége előkészületek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</w:t>
            </w:r>
          </w:p>
        </w:tc>
      </w:tr>
      <w:tr w:rsidR="00D52CDF" w:rsidRPr="00D52CDF" w:rsidTr="00D52CDF">
        <w:trPr>
          <w:trHeight w:val="1020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2016.04.19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80</w:t>
            </w:r>
          </w:p>
        </w:tc>
      </w:tr>
      <w:tr w:rsidR="00D52CDF" w:rsidRPr="00D52CDF" w:rsidTr="00D52CDF">
        <w:trPr>
          <w:trHeight w:val="76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2016.04.19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Tanulmányi tanácsadás kérdőív véglegesítése és elküldése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</w:t>
            </w:r>
          </w:p>
        </w:tc>
      </w:tr>
      <w:tr w:rsidR="00D52CDF" w:rsidRPr="00D52CDF" w:rsidTr="00D52CDF">
        <w:trPr>
          <w:trHeight w:val="510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2016.04.20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Erasmus+ szociális kiegészítő ösztöndíjjal kapcsolatos tájékoztatás összeállítása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5</w:t>
            </w:r>
          </w:p>
        </w:tc>
      </w:tr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2016.04.21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Tanulmányi ügyelet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60</w:t>
            </w:r>
          </w:p>
        </w:tc>
      </w:tr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2016.04.21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Irányítástechnika fórumról beszámoló elkészítése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30</w:t>
            </w:r>
          </w:p>
        </w:tc>
      </w:tr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2016.04.25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Tanulmányi ügyelet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60</w:t>
            </w:r>
          </w:p>
        </w:tc>
      </w:tr>
      <w:tr w:rsidR="00D52CDF" w:rsidRPr="00D52CDF" w:rsidTr="00D52CDF">
        <w:trPr>
          <w:trHeight w:val="510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2016.04.27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10</w:t>
            </w:r>
          </w:p>
        </w:tc>
      </w:tr>
      <w:tr w:rsidR="00D52CDF" w:rsidRPr="00D52CDF" w:rsidTr="00D52CDF">
        <w:trPr>
          <w:trHeight w:val="127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2016.04.28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Egyeztetés a TTK tanulmányi felelőseivel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60</w:t>
            </w:r>
          </w:p>
        </w:tc>
      </w:tr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2016.04.29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Segítség kari napok lebonyolításában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30</w:t>
            </w:r>
          </w:p>
        </w:tc>
      </w:tr>
      <w:tr w:rsidR="00D52CDF" w:rsidRPr="00D52CDF" w:rsidTr="00D52CDF">
        <w:trPr>
          <w:trHeight w:val="255"/>
        </w:trPr>
        <w:tc>
          <w:tcPr>
            <w:tcW w:w="15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lastRenderedPageBreak/>
              <w:t>2016.04.29</w:t>
            </w:r>
          </w:p>
        </w:tc>
        <w:tc>
          <w:tcPr>
            <w:tcW w:w="376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Promóciós termékek pakolása</w:t>
            </w: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3" w:type="dxa"/>
            <w:hideMark/>
          </w:tcPr>
          <w:p w:rsidR="00D52CDF" w:rsidRPr="00D52CDF" w:rsidRDefault="00D52CDF" w:rsidP="00D52CDF">
            <w:pPr>
              <w:spacing w:line="360" w:lineRule="auto"/>
              <w:jc w:val="both"/>
              <w:rPr>
                <w:rFonts w:ascii="Garamond" w:hAnsi="Garamond"/>
              </w:rPr>
            </w:pPr>
            <w:r w:rsidRPr="00D52CDF">
              <w:rPr>
                <w:rFonts w:ascii="Garamond" w:hAnsi="Garamond"/>
              </w:rPr>
              <w:t>10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F75DED" w:rsidRDefault="00F75DED" w:rsidP="00F75DED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 w:rsidR="00FF1FBF">
        <w:rPr>
          <w:rFonts w:ascii="Garamond" w:hAnsi="Garamond"/>
        </w:rPr>
        <w:t>ért elnyert ösztöndíj összege 46</w:t>
      </w:r>
      <w:r>
        <w:rPr>
          <w:rFonts w:ascii="Garamond" w:hAnsi="Garamond"/>
        </w:rPr>
        <w:t xml:space="preserve">800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FF1FBF">
        <w:rPr>
          <w:rFonts w:ascii="Garamond" w:hAnsi="Garamond"/>
        </w:rPr>
        <w:t>őszakbeli</w:t>
      </w:r>
      <w:proofErr w:type="spellEnd"/>
      <w:r w:rsidR="00FF1FBF">
        <w:rPr>
          <w:rFonts w:ascii="Garamond" w:hAnsi="Garamond"/>
        </w:rPr>
        <w:t xml:space="preserve"> összes munkájának 4,98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F75DED" w:rsidRDefault="00F75DED" w:rsidP="0087658D">
      <w:pPr>
        <w:spacing w:line="360" w:lineRule="auto"/>
        <w:rPr>
          <w:rFonts w:ascii="Garamond" w:hAnsi="Garamond"/>
        </w:rPr>
      </w:pPr>
    </w:p>
    <w:sectPr w:rsidR="00F75DED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09D" w:rsidRDefault="004A109D">
      <w:pPr>
        <w:spacing w:before="0"/>
      </w:pPr>
      <w:r>
        <w:separator/>
      </w:r>
    </w:p>
  </w:endnote>
  <w:endnote w:type="continuationSeparator" w:id="0">
    <w:p w:rsidR="004A109D" w:rsidRDefault="004A109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09D" w:rsidRDefault="004A109D">
      <w:pPr>
        <w:spacing w:before="0"/>
      </w:pPr>
      <w:r>
        <w:separator/>
      </w:r>
    </w:p>
  </w:footnote>
  <w:footnote w:type="continuationSeparator" w:id="0">
    <w:p w:rsidR="004A109D" w:rsidRDefault="004A109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4ED8"/>
    <w:rsid w:val="000A7BA8"/>
    <w:rsid w:val="000B17E2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84FA3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508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4112F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D2A"/>
    <w:rsid w:val="004A109D"/>
    <w:rsid w:val="004B05CF"/>
    <w:rsid w:val="004B0C66"/>
    <w:rsid w:val="004D1412"/>
    <w:rsid w:val="004F155C"/>
    <w:rsid w:val="004F18E4"/>
    <w:rsid w:val="004F3255"/>
    <w:rsid w:val="005004DF"/>
    <w:rsid w:val="00501318"/>
    <w:rsid w:val="0050651D"/>
    <w:rsid w:val="0052078A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E71A3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C3A1E"/>
    <w:rsid w:val="00730140"/>
    <w:rsid w:val="00750C2F"/>
    <w:rsid w:val="00755878"/>
    <w:rsid w:val="00761F37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108AB"/>
    <w:rsid w:val="00811577"/>
    <w:rsid w:val="00813247"/>
    <w:rsid w:val="00814059"/>
    <w:rsid w:val="00817525"/>
    <w:rsid w:val="00821978"/>
    <w:rsid w:val="0083632B"/>
    <w:rsid w:val="0084007A"/>
    <w:rsid w:val="00863DCC"/>
    <w:rsid w:val="008741EE"/>
    <w:rsid w:val="0087658D"/>
    <w:rsid w:val="00883256"/>
    <w:rsid w:val="00892C19"/>
    <w:rsid w:val="008A1F84"/>
    <w:rsid w:val="008C1B98"/>
    <w:rsid w:val="008C330A"/>
    <w:rsid w:val="008C721E"/>
    <w:rsid w:val="008D2A40"/>
    <w:rsid w:val="008F6217"/>
    <w:rsid w:val="00901FC5"/>
    <w:rsid w:val="00902190"/>
    <w:rsid w:val="00920BD6"/>
    <w:rsid w:val="00941245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5431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2A70"/>
    <w:rsid w:val="00D26FE4"/>
    <w:rsid w:val="00D52CDF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312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75DED"/>
    <w:rsid w:val="00F83BBB"/>
    <w:rsid w:val="00FA627C"/>
    <w:rsid w:val="00FA7C65"/>
    <w:rsid w:val="00FC0836"/>
    <w:rsid w:val="00FC11ED"/>
    <w:rsid w:val="00FD68B4"/>
    <w:rsid w:val="00FD7FA8"/>
    <w:rsid w:val="00FE0A2B"/>
    <w:rsid w:val="00FF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11648B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52CBAA-1463-484D-B711-537944A9E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4</Pages>
  <Words>347</Words>
  <Characters>2396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7</cp:revision>
  <cp:lastPrinted>2015-04-23T06:23:00Z</cp:lastPrinted>
  <dcterms:created xsi:type="dcterms:W3CDTF">2016-05-13T16:25:00Z</dcterms:created>
  <dcterms:modified xsi:type="dcterms:W3CDTF">2016-05-20T01:07:00Z</dcterms:modified>
</cp:coreProperties>
</file>