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936ADC">
        <w:rPr>
          <w:rFonts w:ascii="Garamond" w:hAnsi="Garamond"/>
          <w:b/>
        </w:rPr>
        <w:t>november 16</w:t>
      </w:r>
      <w:bookmarkStart w:id="0" w:name="_GoBack"/>
      <w:bookmarkEnd w:id="0"/>
      <w:r w:rsidR="00435C2E">
        <w:rPr>
          <w:rFonts w:ascii="Garamond" w:hAnsi="Garamond"/>
          <w:b/>
        </w:rPr>
        <w:t>-30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BE619F">
        <w:rPr>
          <w:rFonts w:ascii="Garamond" w:hAnsi="Garamond"/>
          <w:b/>
        </w:rPr>
        <w:t>Heszler</w:t>
      </w:r>
      <w:proofErr w:type="spellEnd"/>
      <w:r w:rsidR="00BE619F">
        <w:rPr>
          <w:rFonts w:ascii="Garamond" w:hAnsi="Garamond"/>
          <w:b/>
        </w:rPr>
        <w:t xml:space="preserve"> András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435C2E" w:rsidTr="00435C2E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2E" w:rsidRDefault="00435C2E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C2E" w:rsidRDefault="00435C2E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435C2E" w:rsidTr="00435C2E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2E" w:rsidRDefault="00435C2E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2016.11.29.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C2E" w:rsidRDefault="00435C2E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p w:rsidR="004B3526" w:rsidRPr="003C57BA" w:rsidRDefault="00BE619F" w:rsidP="007B0815">
      <w:pPr>
        <w:spacing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---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3402"/>
        <w:gridCol w:w="987"/>
      </w:tblGrid>
      <w:tr w:rsidR="00BE619F" w:rsidRPr="00BE619F" w:rsidTr="00BE619F">
        <w:trPr>
          <w:trHeight w:val="255"/>
        </w:trPr>
        <w:tc>
          <w:tcPr>
            <w:tcW w:w="1271" w:type="dxa"/>
            <w:hideMark/>
          </w:tcPr>
          <w:p w:rsidR="00BE619F" w:rsidRPr="00BE619F" w:rsidRDefault="00BE619F" w:rsidP="00BE619F">
            <w:pPr>
              <w:spacing w:line="360" w:lineRule="auto"/>
              <w:jc w:val="both"/>
              <w:rPr>
                <w:rFonts w:ascii="Garamond" w:hAnsi="Garamond"/>
              </w:rPr>
            </w:pPr>
            <w:r w:rsidRPr="00BE619F">
              <w:rPr>
                <w:rFonts w:ascii="Garamond" w:hAnsi="Garamond"/>
              </w:rPr>
              <w:t>2016.11.21</w:t>
            </w:r>
          </w:p>
        </w:tc>
        <w:tc>
          <w:tcPr>
            <w:tcW w:w="3402" w:type="dxa"/>
            <w:hideMark/>
          </w:tcPr>
          <w:p w:rsidR="00BE619F" w:rsidRPr="00BE619F" w:rsidRDefault="00BE619F" w:rsidP="00BE619F">
            <w:pPr>
              <w:spacing w:line="360" w:lineRule="auto"/>
              <w:jc w:val="both"/>
              <w:rPr>
                <w:rFonts w:ascii="Garamond" w:hAnsi="Garamond"/>
              </w:rPr>
            </w:pPr>
            <w:r w:rsidRPr="00BE619F">
              <w:rPr>
                <w:rFonts w:ascii="Garamond" w:hAnsi="Garamond"/>
              </w:rPr>
              <w:t>Tankörvezetői értékelés</w:t>
            </w:r>
          </w:p>
        </w:tc>
        <w:tc>
          <w:tcPr>
            <w:tcW w:w="3402" w:type="dxa"/>
            <w:hideMark/>
          </w:tcPr>
          <w:p w:rsidR="00BE619F" w:rsidRPr="00BE619F" w:rsidRDefault="00BE619F" w:rsidP="00BE619F">
            <w:pPr>
              <w:spacing w:line="360" w:lineRule="auto"/>
              <w:jc w:val="both"/>
              <w:rPr>
                <w:rFonts w:ascii="Garamond" w:hAnsi="Garamond"/>
              </w:rPr>
            </w:pPr>
            <w:r w:rsidRPr="00BE619F">
              <w:rPr>
                <w:rFonts w:ascii="Garamond" w:hAnsi="Garamond"/>
              </w:rPr>
              <w:t>Véglegesítés</w:t>
            </w:r>
          </w:p>
        </w:tc>
        <w:tc>
          <w:tcPr>
            <w:tcW w:w="987" w:type="dxa"/>
            <w:hideMark/>
          </w:tcPr>
          <w:p w:rsidR="00BE619F" w:rsidRPr="00BE619F" w:rsidRDefault="00BE619F" w:rsidP="00BE619F">
            <w:pPr>
              <w:spacing w:line="360" w:lineRule="auto"/>
              <w:jc w:val="both"/>
              <w:rPr>
                <w:rFonts w:ascii="Garamond" w:hAnsi="Garamond"/>
              </w:rPr>
            </w:pPr>
            <w:r w:rsidRPr="00BE619F">
              <w:rPr>
                <w:rFonts w:ascii="Garamond" w:hAnsi="Garamond"/>
              </w:rPr>
              <w:t>90</w:t>
            </w:r>
          </w:p>
        </w:tc>
      </w:tr>
      <w:tr w:rsidR="00BE619F" w:rsidRPr="00BE619F" w:rsidTr="00BE619F">
        <w:trPr>
          <w:trHeight w:val="255"/>
        </w:trPr>
        <w:tc>
          <w:tcPr>
            <w:tcW w:w="1271" w:type="dxa"/>
            <w:hideMark/>
          </w:tcPr>
          <w:p w:rsidR="00BE619F" w:rsidRPr="00BE619F" w:rsidRDefault="00BE619F" w:rsidP="00BE619F">
            <w:pPr>
              <w:spacing w:line="360" w:lineRule="auto"/>
              <w:jc w:val="both"/>
              <w:rPr>
                <w:rFonts w:ascii="Garamond" w:hAnsi="Garamond"/>
              </w:rPr>
            </w:pPr>
            <w:r w:rsidRPr="00BE619F">
              <w:rPr>
                <w:rFonts w:ascii="Garamond" w:hAnsi="Garamond"/>
              </w:rPr>
              <w:t>2016.11.24</w:t>
            </w:r>
          </w:p>
        </w:tc>
        <w:tc>
          <w:tcPr>
            <w:tcW w:w="3402" w:type="dxa"/>
            <w:hideMark/>
          </w:tcPr>
          <w:p w:rsidR="00BE619F" w:rsidRPr="00BE619F" w:rsidRDefault="00BE619F" w:rsidP="00BE619F">
            <w:pPr>
              <w:spacing w:line="360" w:lineRule="auto"/>
              <w:jc w:val="both"/>
              <w:rPr>
                <w:rFonts w:ascii="Garamond" w:hAnsi="Garamond"/>
              </w:rPr>
            </w:pPr>
            <w:r w:rsidRPr="00BE619F">
              <w:rPr>
                <w:rFonts w:ascii="Garamond" w:hAnsi="Garamond"/>
              </w:rPr>
              <w:t>Beszámolók elkészítése</w:t>
            </w:r>
          </w:p>
        </w:tc>
        <w:tc>
          <w:tcPr>
            <w:tcW w:w="3402" w:type="dxa"/>
            <w:hideMark/>
          </w:tcPr>
          <w:p w:rsidR="00BE619F" w:rsidRPr="00BE619F" w:rsidRDefault="00BE619F" w:rsidP="00BE619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87" w:type="dxa"/>
            <w:hideMark/>
          </w:tcPr>
          <w:p w:rsidR="00BE619F" w:rsidRPr="00BE619F" w:rsidRDefault="00BE619F" w:rsidP="00BE619F">
            <w:pPr>
              <w:spacing w:line="360" w:lineRule="auto"/>
              <w:jc w:val="both"/>
              <w:rPr>
                <w:rFonts w:ascii="Garamond" w:hAnsi="Garamond"/>
              </w:rPr>
            </w:pPr>
            <w:r w:rsidRPr="00BE619F">
              <w:rPr>
                <w:rFonts w:ascii="Garamond" w:hAnsi="Garamond"/>
              </w:rPr>
              <w:t>100</w:t>
            </w:r>
          </w:p>
        </w:tc>
      </w:tr>
      <w:tr w:rsidR="00BE619F" w:rsidRPr="00BE619F" w:rsidTr="00BE619F">
        <w:trPr>
          <w:trHeight w:val="255"/>
        </w:trPr>
        <w:tc>
          <w:tcPr>
            <w:tcW w:w="1271" w:type="dxa"/>
            <w:hideMark/>
          </w:tcPr>
          <w:p w:rsidR="00BE619F" w:rsidRPr="00BE619F" w:rsidRDefault="00BE619F" w:rsidP="00BE619F">
            <w:pPr>
              <w:spacing w:line="360" w:lineRule="auto"/>
              <w:jc w:val="both"/>
              <w:rPr>
                <w:rFonts w:ascii="Garamond" w:hAnsi="Garamond"/>
              </w:rPr>
            </w:pPr>
            <w:r w:rsidRPr="00BE619F">
              <w:rPr>
                <w:rFonts w:ascii="Garamond" w:hAnsi="Garamond"/>
              </w:rPr>
              <w:t>2016.11.24</w:t>
            </w:r>
          </w:p>
        </w:tc>
        <w:tc>
          <w:tcPr>
            <w:tcW w:w="3402" w:type="dxa"/>
            <w:hideMark/>
          </w:tcPr>
          <w:p w:rsidR="00BE619F" w:rsidRPr="00BE619F" w:rsidRDefault="00BE619F" w:rsidP="00BE619F">
            <w:pPr>
              <w:spacing w:line="360" w:lineRule="auto"/>
              <w:jc w:val="both"/>
              <w:rPr>
                <w:rFonts w:ascii="Garamond" w:hAnsi="Garamond"/>
              </w:rPr>
            </w:pPr>
            <w:r w:rsidRPr="00BE619F">
              <w:rPr>
                <w:rFonts w:ascii="Garamond" w:hAnsi="Garamond"/>
              </w:rPr>
              <w:t>GHK tabló</w:t>
            </w:r>
          </w:p>
        </w:tc>
        <w:tc>
          <w:tcPr>
            <w:tcW w:w="3402" w:type="dxa"/>
            <w:hideMark/>
          </w:tcPr>
          <w:p w:rsidR="00BE619F" w:rsidRPr="00BE619F" w:rsidRDefault="00BE619F" w:rsidP="00BE619F">
            <w:pPr>
              <w:spacing w:line="360" w:lineRule="auto"/>
              <w:jc w:val="both"/>
              <w:rPr>
                <w:rFonts w:ascii="Garamond" w:hAnsi="Garamond"/>
              </w:rPr>
            </w:pPr>
            <w:r w:rsidRPr="00BE619F">
              <w:rPr>
                <w:rFonts w:ascii="Garamond" w:hAnsi="Garamond"/>
              </w:rPr>
              <w:t>Végleg</w:t>
            </w:r>
            <w:r>
              <w:rPr>
                <w:rFonts w:ascii="Garamond" w:hAnsi="Garamond"/>
              </w:rPr>
              <w:t>e</w:t>
            </w:r>
            <w:r w:rsidRPr="00BE619F">
              <w:rPr>
                <w:rFonts w:ascii="Garamond" w:hAnsi="Garamond"/>
              </w:rPr>
              <w:t>sítés</w:t>
            </w:r>
          </w:p>
        </w:tc>
        <w:tc>
          <w:tcPr>
            <w:tcW w:w="987" w:type="dxa"/>
            <w:hideMark/>
          </w:tcPr>
          <w:p w:rsidR="00BE619F" w:rsidRPr="00BE619F" w:rsidRDefault="00BE619F" w:rsidP="00BE619F">
            <w:pPr>
              <w:spacing w:line="360" w:lineRule="auto"/>
              <w:jc w:val="both"/>
              <w:rPr>
                <w:rFonts w:ascii="Garamond" w:hAnsi="Garamond"/>
              </w:rPr>
            </w:pPr>
            <w:r w:rsidRPr="00BE619F">
              <w:rPr>
                <w:rFonts w:ascii="Garamond" w:hAnsi="Garamond"/>
              </w:rPr>
              <w:t>20</w:t>
            </w:r>
          </w:p>
        </w:tc>
      </w:tr>
      <w:tr w:rsidR="00BE619F" w:rsidRPr="00BE619F" w:rsidTr="00BE619F">
        <w:trPr>
          <w:trHeight w:val="255"/>
        </w:trPr>
        <w:tc>
          <w:tcPr>
            <w:tcW w:w="1271" w:type="dxa"/>
            <w:hideMark/>
          </w:tcPr>
          <w:p w:rsidR="00BE619F" w:rsidRPr="00BE619F" w:rsidRDefault="00BE619F" w:rsidP="00BE619F">
            <w:pPr>
              <w:spacing w:line="360" w:lineRule="auto"/>
              <w:jc w:val="both"/>
              <w:rPr>
                <w:rFonts w:ascii="Garamond" w:hAnsi="Garamond"/>
              </w:rPr>
            </w:pPr>
            <w:r w:rsidRPr="00BE619F">
              <w:rPr>
                <w:rFonts w:ascii="Garamond" w:hAnsi="Garamond"/>
              </w:rPr>
              <w:t>2016.11.29</w:t>
            </w:r>
          </w:p>
        </w:tc>
        <w:tc>
          <w:tcPr>
            <w:tcW w:w="3402" w:type="dxa"/>
            <w:hideMark/>
          </w:tcPr>
          <w:p w:rsidR="00BE619F" w:rsidRPr="00BE619F" w:rsidRDefault="00BE619F" w:rsidP="00BE619F">
            <w:pPr>
              <w:spacing w:line="360" w:lineRule="auto"/>
              <w:jc w:val="both"/>
              <w:rPr>
                <w:rFonts w:ascii="Garamond" w:hAnsi="Garamond"/>
              </w:rPr>
            </w:pPr>
            <w:r w:rsidRPr="00BE619F">
              <w:rPr>
                <w:rFonts w:ascii="Garamond" w:hAnsi="Garamond"/>
              </w:rPr>
              <w:t xml:space="preserve">Németes képzés </w:t>
            </w:r>
            <w:proofErr w:type="spellStart"/>
            <w:r w:rsidRPr="00BE619F">
              <w:rPr>
                <w:rFonts w:ascii="Garamond" w:hAnsi="Garamond"/>
              </w:rPr>
              <w:t>erasmus</w:t>
            </w:r>
            <w:proofErr w:type="spellEnd"/>
            <w:r w:rsidRPr="00BE619F">
              <w:rPr>
                <w:rFonts w:ascii="Garamond" w:hAnsi="Garamond"/>
              </w:rPr>
              <w:t xml:space="preserve"> megbeszélés</w:t>
            </w:r>
          </w:p>
        </w:tc>
        <w:tc>
          <w:tcPr>
            <w:tcW w:w="3402" w:type="dxa"/>
            <w:hideMark/>
          </w:tcPr>
          <w:p w:rsidR="00BE619F" w:rsidRPr="00BE619F" w:rsidRDefault="00BE619F" w:rsidP="00BE619F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87" w:type="dxa"/>
            <w:hideMark/>
          </w:tcPr>
          <w:p w:rsidR="00BE619F" w:rsidRPr="00BE619F" w:rsidRDefault="009337B7" w:rsidP="00BE619F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  <w:r w:rsidR="00BE619F" w:rsidRPr="00BE619F">
              <w:rPr>
                <w:rFonts w:ascii="Garamond" w:hAnsi="Garamond"/>
              </w:rPr>
              <w:t>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2341D0" w:rsidRPr="00CE01A5" w:rsidRDefault="007B0815" w:rsidP="00CE01A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BE619F">
        <w:rPr>
          <w:rFonts w:ascii="Garamond" w:hAnsi="Garamond"/>
        </w:rPr>
        <w:t>6500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CE01A5">
        <w:rPr>
          <w:rFonts w:ascii="Garamond" w:hAnsi="Garamond"/>
        </w:rPr>
        <w:t xml:space="preserve">sszes munkájának </w:t>
      </w:r>
      <w:r w:rsidR="00BE619F">
        <w:rPr>
          <w:rFonts w:ascii="Garamond" w:hAnsi="Garamond"/>
        </w:rPr>
        <w:t>2,03</w:t>
      </w:r>
      <w:r>
        <w:rPr>
          <w:rFonts w:ascii="Garamond" w:hAnsi="Garamond"/>
        </w:rPr>
        <w:t xml:space="preserve"> %-a.</w:t>
      </w:r>
    </w:p>
    <w:sectPr w:rsidR="002341D0" w:rsidRPr="00CE01A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CD0" w:rsidRDefault="00405CD0" w:rsidP="006810BB">
      <w:pPr>
        <w:spacing w:before="0"/>
      </w:pPr>
      <w:r>
        <w:separator/>
      </w:r>
    </w:p>
  </w:endnote>
  <w:endnote w:type="continuationSeparator" w:id="0">
    <w:p w:rsidR="00405CD0" w:rsidRDefault="00405CD0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CD0" w:rsidRDefault="00405CD0" w:rsidP="006810BB">
      <w:pPr>
        <w:spacing w:before="0"/>
      </w:pPr>
      <w:r>
        <w:separator/>
      </w:r>
    </w:p>
  </w:footnote>
  <w:footnote w:type="continuationSeparator" w:id="0">
    <w:p w:rsidR="00405CD0" w:rsidRDefault="00405CD0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2231"/>
    <w:rsid w:val="00053290"/>
    <w:rsid w:val="00070690"/>
    <w:rsid w:val="000968EA"/>
    <w:rsid w:val="001507E7"/>
    <w:rsid w:val="002341D0"/>
    <w:rsid w:val="00241AB4"/>
    <w:rsid w:val="00384709"/>
    <w:rsid w:val="003D6688"/>
    <w:rsid w:val="003F7712"/>
    <w:rsid w:val="00405CD0"/>
    <w:rsid w:val="00435C2E"/>
    <w:rsid w:val="0047227A"/>
    <w:rsid w:val="00487F4B"/>
    <w:rsid w:val="004B3526"/>
    <w:rsid w:val="00501905"/>
    <w:rsid w:val="00672BCA"/>
    <w:rsid w:val="006810BB"/>
    <w:rsid w:val="006B0351"/>
    <w:rsid w:val="00763F9B"/>
    <w:rsid w:val="00787052"/>
    <w:rsid w:val="007B0815"/>
    <w:rsid w:val="007F1328"/>
    <w:rsid w:val="00804548"/>
    <w:rsid w:val="008A44F7"/>
    <w:rsid w:val="009337B7"/>
    <w:rsid w:val="00936ADC"/>
    <w:rsid w:val="0093790F"/>
    <w:rsid w:val="00A47063"/>
    <w:rsid w:val="00B55D87"/>
    <w:rsid w:val="00BE50BB"/>
    <w:rsid w:val="00BE619F"/>
    <w:rsid w:val="00BF01BD"/>
    <w:rsid w:val="00C943B1"/>
    <w:rsid w:val="00CE01A5"/>
    <w:rsid w:val="00DD251C"/>
    <w:rsid w:val="00E912F0"/>
    <w:rsid w:val="00EA631C"/>
    <w:rsid w:val="00EC7CE2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Gépészkari Hallgatói Képviselet</cp:lastModifiedBy>
  <cp:revision>7</cp:revision>
  <dcterms:created xsi:type="dcterms:W3CDTF">2017-02-20T00:20:00Z</dcterms:created>
  <dcterms:modified xsi:type="dcterms:W3CDTF">2017-02-20T03:12:00Z</dcterms:modified>
</cp:coreProperties>
</file>