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971648">
        <w:rPr>
          <w:rFonts w:ascii="Garamond" w:hAnsi="Garamond"/>
          <w:b/>
        </w:rPr>
        <w:t>november 16</w:t>
      </w:r>
      <w:bookmarkStart w:id="0" w:name="_GoBack"/>
      <w:bookmarkEnd w:id="0"/>
      <w:r w:rsidR="004104D9">
        <w:rPr>
          <w:rFonts w:ascii="Garamond" w:hAnsi="Garamond"/>
          <w:b/>
        </w:rPr>
        <w:t>-30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CE01A5">
        <w:rPr>
          <w:rFonts w:ascii="Garamond" w:hAnsi="Garamond"/>
          <w:b/>
        </w:rPr>
        <w:t>Hegyi Bence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4104D9" w:rsidTr="004104D9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9" w:rsidRDefault="004104D9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2016.11.23.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4D9" w:rsidRDefault="004104D9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4104D9" w:rsidTr="004104D9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D9" w:rsidRDefault="004104D9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2016.11.25.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4D9" w:rsidRDefault="004104D9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400"/>
        <w:gridCol w:w="3401"/>
        <w:gridCol w:w="987"/>
      </w:tblGrid>
      <w:tr w:rsidR="004B3526" w:rsidRPr="004B3526" w:rsidTr="00CE01A5">
        <w:trPr>
          <w:trHeight w:val="255"/>
        </w:trPr>
        <w:tc>
          <w:tcPr>
            <w:tcW w:w="1271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2016.11.21</w:t>
            </w:r>
            <w:r w:rsidR="00CE01A5">
              <w:rPr>
                <w:rFonts w:ascii="Garamond" w:hAnsi="Garamond"/>
              </w:rPr>
              <w:t>.</w:t>
            </w:r>
          </w:p>
        </w:tc>
        <w:tc>
          <w:tcPr>
            <w:tcW w:w="3402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GHK Rendezvény Bizottság ülés</w:t>
            </w:r>
          </w:p>
        </w:tc>
        <w:tc>
          <w:tcPr>
            <w:tcW w:w="3402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KRB foglalkozás programterv összeállítása</w:t>
            </w:r>
          </w:p>
        </w:tc>
        <w:tc>
          <w:tcPr>
            <w:tcW w:w="987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90</w:t>
            </w:r>
          </w:p>
        </w:tc>
      </w:tr>
    </w:tbl>
    <w:p w:rsidR="004B3526" w:rsidRPr="003C57BA" w:rsidRDefault="004B3526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399"/>
        <w:gridCol w:w="3378"/>
        <w:gridCol w:w="1011"/>
      </w:tblGrid>
      <w:tr w:rsidR="00CE01A5" w:rsidRPr="00CE01A5" w:rsidTr="00CE01A5">
        <w:trPr>
          <w:trHeight w:val="255"/>
        </w:trPr>
        <w:tc>
          <w:tcPr>
            <w:tcW w:w="1274" w:type="dxa"/>
            <w:hideMark/>
          </w:tcPr>
          <w:p w:rsidR="00CE01A5" w:rsidRPr="00CE01A5" w:rsidRDefault="00CE01A5" w:rsidP="00CE01A5">
            <w:pPr>
              <w:spacing w:line="360" w:lineRule="auto"/>
              <w:jc w:val="both"/>
              <w:rPr>
                <w:rFonts w:ascii="Garamond" w:hAnsi="Garamond"/>
              </w:rPr>
            </w:pPr>
            <w:r w:rsidRPr="00CE01A5">
              <w:rPr>
                <w:rFonts w:ascii="Garamond" w:hAnsi="Garamond"/>
              </w:rPr>
              <w:t>2016.11.21.</w:t>
            </w:r>
          </w:p>
        </w:tc>
        <w:tc>
          <w:tcPr>
            <w:tcW w:w="3399" w:type="dxa"/>
            <w:hideMark/>
          </w:tcPr>
          <w:p w:rsidR="00CE01A5" w:rsidRPr="00CE01A5" w:rsidRDefault="00CE01A5" w:rsidP="00CE01A5">
            <w:pPr>
              <w:spacing w:line="360" w:lineRule="auto"/>
              <w:jc w:val="both"/>
              <w:rPr>
                <w:rFonts w:ascii="Garamond" w:hAnsi="Garamond"/>
              </w:rPr>
            </w:pPr>
            <w:r w:rsidRPr="00CE01A5">
              <w:rPr>
                <w:rFonts w:ascii="Garamond" w:hAnsi="Garamond"/>
              </w:rPr>
              <w:t>Tankörvezetői értékelés</w:t>
            </w:r>
          </w:p>
        </w:tc>
        <w:tc>
          <w:tcPr>
            <w:tcW w:w="3378" w:type="dxa"/>
            <w:hideMark/>
          </w:tcPr>
          <w:p w:rsidR="00CE01A5" w:rsidRPr="00CE01A5" w:rsidRDefault="00CE01A5" w:rsidP="00CE01A5">
            <w:pPr>
              <w:spacing w:line="360" w:lineRule="auto"/>
              <w:jc w:val="both"/>
              <w:rPr>
                <w:rFonts w:ascii="Garamond" w:hAnsi="Garamond"/>
              </w:rPr>
            </w:pPr>
            <w:r w:rsidRPr="00CE01A5">
              <w:rPr>
                <w:rFonts w:ascii="Garamond" w:hAnsi="Garamond"/>
              </w:rPr>
              <w:t>Véglegesítés</w:t>
            </w:r>
          </w:p>
        </w:tc>
        <w:tc>
          <w:tcPr>
            <w:tcW w:w="1011" w:type="dxa"/>
            <w:hideMark/>
          </w:tcPr>
          <w:p w:rsidR="00CE01A5" w:rsidRPr="00CE01A5" w:rsidRDefault="00CE01A5" w:rsidP="00CE01A5">
            <w:pPr>
              <w:spacing w:line="360" w:lineRule="auto"/>
              <w:jc w:val="both"/>
              <w:rPr>
                <w:rFonts w:ascii="Garamond" w:hAnsi="Garamond"/>
              </w:rPr>
            </w:pPr>
            <w:r w:rsidRPr="00CE01A5">
              <w:rPr>
                <w:rFonts w:ascii="Garamond" w:hAnsi="Garamond"/>
              </w:rPr>
              <w:t>270</w:t>
            </w:r>
          </w:p>
        </w:tc>
      </w:tr>
      <w:tr w:rsidR="00CE01A5" w:rsidRPr="00CE01A5" w:rsidTr="00CE01A5">
        <w:trPr>
          <w:trHeight w:val="255"/>
        </w:trPr>
        <w:tc>
          <w:tcPr>
            <w:tcW w:w="1274" w:type="dxa"/>
            <w:hideMark/>
          </w:tcPr>
          <w:p w:rsidR="00CE01A5" w:rsidRPr="00CE01A5" w:rsidRDefault="00CE01A5" w:rsidP="00CE01A5">
            <w:pPr>
              <w:spacing w:line="360" w:lineRule="auto"/>
              <w:jc w:val="both"/>
              <w:rPr>
                <w:rFonts w:ascii="Garamond" w:hAnsi="Garamond"/>
              </w:rPr>
            </w:pPr>
            <w:r w:rsidRPr="00CE01A5">
              <w:rPr>
                <w:rFonts w:ascii="Garamond" w:hAnsi="Garamond"/>
              </w:rPr>
              <w:t>2016.11.23.</w:t>
            </w:r>
          </w:p>
        </w:tc>
        <w:tc>
          <w:tcPr>
            <w:tcW w:w="3399" w:type="dxa"/>
            <w:hideMark/>
          </w:tcPr>
          <w:p w:rsidR="00CE01A5" w:rsidRPr="00CE01A5" w:rsidRDefault="00CE01A5" w:rsidP="00CE01A5">
            <w:pPr>
              <w:spacing w:line="360" w:lineRule="auto"/>
              <w:jc w:val="both"/>
              <w:rPr>
                <w:rFonts w:ascii="Garamond" w:hAnsi="Garamond"/>
              </w:rPr>
            </w:pPr>
            <w:r w:rsidRPr="00CE01A5">
              <w:rPr>
                <w:rFonts w:ascii="Garamond" w:hAnsi="Garamond"/>
              </w:rPr>
              <w:t>KRB értékelés előkészítése</w:t>
            </w:r>
          </w:p>
        </w:tc>
        <w:tc>
          <w:tcPr>
            <w:tcW w:w="3378" w:type="dxa"/>
            <w:hideMark/>
          </w:tcPr>
          <w:p w:rsidR="00CE01A5" w:rsidRPr="00CE01A5" w:rsidRDefault="00CE01A5" w:rsidP="00CE01A5">
            <w:pPr>
              <w:spacing w:line="360" w:lineRule="auto"/>
              <w:jc w:val="both"/>
              <w:rPr>
                <w:rFonts w:ascii="Garamond" w:hAnsi="Garamond"/>
              </w:rPr>
            </w:pPr>
            <w:r w:rsidRPr="00CE01A5">
              <w:rPr>
                <w:rFonts w:ascii="Garamond" w:hAnsi="Garamond"/>
              </w:rPr>
              <w:t>HSZI mintára ráhúzás, online táblázat létrehozása</w:t>
            </w:r>
          </w:p>
        </w:tc>
        <w:tc>
          <w:tcPr>
            <w:tcW w:w="1011" w:type="dxa"/>
            <w:hideMark/>
          </w:tcPr>
          <w:p w:rsidR="00CE01A5" w:rsidRPr="00CE01A5" w:rsidRDefault="00CE01A5" w:rsidP="00CE01A5">
            <w:pPr>
              <w:spacing w:line="360" w:lineRule="auto"/>
              <w:jc w:val="both"/>
              <w:rPr>
                <w:rFonts w:ascii="Garamond" w:hAnsi="Garamond"/>
              </w:rPr>
            </w:pPr>
            <w:r w:rsidRPr="00CE01A5">
              <w:rPr>
                <w:rFonts w:ascii="Garamond" w:hAnsi="Garamond"/>
              </w:rPr>
              <w:t>165</w:t>
            </w:r>
          </w:p>
        </w:tc>
      </w:tr>
      <w:tr w:rsidR="00CE01A5" w:rsidRPr="00CE01A5" w:rsidTr="00CE01A5">
        <w:trPr>
          <w:trHeight w:val="255"/>
        </w:trPr>
        <w:tc>
          <w:tcPr>
            <w:tcW w:w="1274" w:type="dxa"/>
            <w:hideMark/>
          </w:tcPr>
          <w:p w:rsidR="00CE01A5" w:rsidRPr="00CE01A5" w:rsidRDefault="00CE01A5" w:rsidP="00CE01A5">
            <w:pPr>
              <w:spacing w:line="360" w:lineRule="auto"/>
              <w:jc w:val="both"/>
              <w:rPr>
                <w:rFonts w:ascii="Garamond" w:hAnsi="Garamond"/>
              </w:rPr>
            </w:pPr>
            <w:r w:rsidRPr="00CE01A5">
              <w:rPr>
                <w:rFonts w:ascii="Garamond" w:hAnsi="Garamond"/>
              </w:rPr>
              <w:t>2016.11.24.</w:t>
            </w:r>
          </w:p>
        </w:tc>
        <w:tc>
          <w:tcPr>
            <w:tcW w:w="3399" w:type="dxa"/>
            <w:hideMark/>
          </w:tcPr>
          <w:p w:rsidR="00CE01A5" w:rsidRPr="00CE01A5" w:rsidRDefault="00CE01A5" w:rsidP="00CE01A5">
            <w:pPr>
              <w:spacing w:line="360" w:lineRule="auto"/>
              <w:jc w:val="both"/>
              <w:rPr>
                <w:rFonts w:ascii="Garamond" w:hAnsi="Garamond"/>
              </w:rPr>
            </w:pPr>
            <w:r w:rsidRPr="00CE01A5">
              <w:rPr>
                <w:rFonts w:ascii="Garamond" w:hAnsi="Garamond"/>
              </w:rPr>
              <w:t>KRB csapatépítés kellékezés</w:t>
            </w:r>
          </w:p>
        </w:tc>
        <w:tc>
          <w:tcPr>
            <w:tcW w:w="3378" w:type="dxa"/>
            <w:hideMark/>
          </w:tcPr>
          <w:p w:rsidR="00CE01A5" w:rsidRPr="00CE01A5" w:rsidRDefault="00CE01A5" w:rsidP="00CE01A5">
            <w:pPr>
              <w:spacing w:line="360" w:lineRule="auto"/>
              <w:jc w:val="both"/>
              <w:rPr>
                <w:rFonts w:ascii="Garamond" w:hAnsi="Garamond"/>
              </w:rPr>
            </w:pPr>
            <w:r w:rsidRPr="00CE01A5">
              <w:rPr>
                <w:rFonts w:ascii="Garamond" w:hAnsi="Garamond"/>
              </w:rPr>
              <w:t>Bevásárlás + kellékek előkészítése</w:t>
            </w:r>
          </w:p>
        </w:tc>
        <w:tc>
          <w:tcPr>
            <w:tcW w:w="1011" w:type="dxa"/>
            <w:hideMark/>
          </w:tcPr>
          <w:p w:rsidR="00CE01A5" w:rsidRPr="00CE01A5" w:rsidRDefault="00CE01A5" w:rsidP="00CE01A5">
            <w:pPr>
              <w:spacing w:line="360" w:lineRule="auto"/>
              <w:jc w:val="both"/>
              <w:rPr>
                <w:rFonts w:ascii="Garamond" w:hAnsi="Garamond"/>
              </w:rPr>
            </w:pPr>
            <w:r w:rsidRPr="00CE01A5">
              <w:rPr>
                <w:rFonts w:ascii="Garamond" w:hAnsi="Garamond"/>
              </w:rPr>
              <w:t>120</w:t>
            </w:r>
          </w:p>
        </w:tc>
      </w:tr>
      <w:tr w:rsidR="00CE01A5" w:rsidRPr="00CE01A5" w:rsidTr="00CE01A5">
        <w:trPr>
          <w:trHeight w:val="255"/>
        </w:trPr>
        <w:tc>
          <w:tcPr>
            <w:tcW w:w="1274" w:type="dxa"/>
            <w:hideMark/>
          </w:tcPr>
          <w:p w:rsidR="00CE01A5" w:rsidRPr="00CE01A5" w:rsidRDefault="00CE01A5" w:rsidP="00CE01A5">
            <w:pPr>
              <w:spacing w:line="360" w:lineRule="auto"/>
              <w:jc w:val="both"/>
              <w:rPr>
                <w:rFonts w:ascii="Garamond" w:hAnsi="Garamond"/>
              </w:rPr>
            </w:pPr>
            <w:r w:rsidRPr="00CE01A5">
              <w:rPr>
                <w:rFonts w:ascii="Garamond" w:hAnsi="Garamond"/>
              </w:rPr>
              <w:t>2016.11.27.</w:t>
            </w:r>
          </w:p>
        </w:tc>
        <w:tc>
          <w:tcPr>
            <w:tcW w:w="3399" w:type="dxa"/>
            <w:hideMark/>
          </w:tcPr>
          <w:p w:rsidR="00CE01A5" w:rsidRPr="00CE01A5" w:rsidRDefault="00CE01A5" w:rsidP="00CE01A5">
            <w:pPr>
              <w:spacing w:line="360" w:lineRule="auto"/>
              <w:jc w:val="both"/>
              <w:rPr>
                <w:rFonts w:ascii="Garamond" w:hAnsi="Garamond"/>
              </w:rPr>
            </w:pPr>
            <w:r w:rsidRPr="00CE01A5">
              <w:rPr>
                <w:rFonts w:ascii="Garamond" w:hAnsi="Garamond"/>
              </w:rPr>
              <w:t>KRB személyes értékelések</w:t>
            </w:r>
          </w:p>
        </w:tc>
        <w:tc>
          <w:tcPr>
            <w:tcW w:w="3378" w:type="dxa"/>
            <w:hideMark/>
          </w:tcPr>
          <w:p w:rsidR="00CE01A5" w:rsidRPr="00CE01A5" w:rsidRDefault="00CE01A5" w:rsidP="00CE01A5">
            <w:pPr>
              <w:spacing w:line="360" w:lineRule="auto"/>
              <w:jc w:val="both"/>
              <w:rPr>
                <w:rFonts w:ascii="Garamond" w:hAnsi="Garamond"/>
              </w:rPr>
            </w:pPr>
            <w:r w:rsidRPr="00CE01A5">
              <w:rPr>
                <w:rFonts w:ascii="Garamond" w:hAnsi="Garamond"/>
              </w:rPr>
              <w:t>Személyes értékelések kiválogatása, személyenkénti kiküldése</w:t>
            </w:r>
          </w:p>
        </w:tc>
        <w:tc>
          <w:tcPr>
            <w:tcW w:w="1011" w:type="dxa"/>
            <w:hideMark/>
          </w:tcPr>
          <w:p w:rsidR="00CE01A5" w:rsidRPr="00CE01A5" w:rsidRDefault="00CE01A5" w:rsidP="00CE01A5">
            <w:pPr>
              <w:spacing w:line="360" w:lineRule="auto"/>
              <w:jc w:val="both"/>
              <w:rPr>
                <w:rFonts w:ascii="Garamond" w:hAnsi="Garamond"/>
              </w:rPr>
            </w:pPr>
            <w:r w:rsidRPr="00CE01A5">
              <w:rPr>
                <w:rFonts w:ascii="Garamond" w:hAnsi="Garamond"/>
              </w:rPr>
              <w:t>75</w:t>
            </w:r>
          </w:p>
        </w:tc>
      </w:tr>
      <w:tr w:rsidR="00CE01A5" w:rsidRPr="00CE01A5" w:rsidTr="00CE01A5">
        <w:trPr>
          <w:trHeight w:val="255"/>
        </w:trPr>
        <w:tc>
          <w:tcPr>
            <w:tcW w:w="1274" w:type="dxa"/>
            <w:hideMark/>
          </w:tcPr>
          <w:p w:rsidR="00CE01A5" w:rsidRPr="00CE01A5" w:rsidRDefault="00CE01A5" w:rsidP="00CE01A5">
            <w:pPr>
              <w:spacing w:line="360" w:lineRule="auto"/>
              <w:jc w:val="both"/>
              <w:rPr>
                <w:rFonts w:ascii="Garamond" w:hAnsi="Garamond"/>
              </w:rPr>
            </w:pPr>
            <w:r w:rsidRPr="00CE01A5">
              <w:rPr>
                <w:rFonts w:ascii="Garamond" w:hAnsi="Garamond"/>
              </w:rPr>
              <w:t>2016.11.28.</w:t>
            </w:r>
          </w:p>
        </w:tc>
        <w:tc>
          <w:tcPr>
            <w:tcW w:w="3399" w:type="dxa"/>
            <w:hideMark/>
          </w:tcPr>
          <w:p w:rsidR="00CE01A5" w:rsidRPr="00CE01A5" w:rsidRDefault="00CE01A5" w:rsidP="00CE01A5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CE01A5">
              <w:rPr>
                <w:rFonts w:ascii="Garamond" w:hAnsi="Garamond"/>
              </w:rPr>
              <w:t>Tankörvezetők</w:t>
            </w:r>
            <w:proofErr w:type="spellEnd"/>
            <w:r w:rsidRPr="00CE01A5">
              <w:rPr>
                <w:rFonts w:ascii="Garamond" w:hAnsi="Garamond"/>
              </w:rPr>
              <w:t xml:space="preserve"> személyes értékelések</w:t>
            </w:r>
          </w:p>
        </w:tc>
        <w:tc>
          <w:tcPr>
            <w:tcW w:w="3378" w:type="dxa"/>
            <w:hideMark/>
          </w:tcPr>
          <w:p w:rsidR="00CE01A5" w:rsidRPr="00CE01A5" w:rsidRDefault="00CE01A5" w:rsidP="00CE01A5">
            <w:pPr>
              <w:spacing w:line="360" w:lineRule="auto"/>
              <w:jc w:val="both"/>
              <w:rPr>
                <w:rFonts w:ascii="Garamond" w:hAnsi="Garamond"/>
              </w:rPr>
            </w:pPr>
            <w:r w:rsidRPr="00CE01A5">
              <w:rPr>
                <w:rFonts w:ascii="Garamond" w:hAnsi="Garamond"/>
              </w:rPr>
              <w:t>Személyes értékelések kiválogatása, személyenkénti kiküldése</w:t>
            </w:r>
          </w:p>
        </w:tc>
        <w:tc>
          <w:tcPr>
            <w:tcW w:w="1011" w:type="dxa"/>
            <w:hideMark/>
          </w:tcPr>
          <w:p w:rsidR="00CE01A5" w:rsidRPr="00CE01A5" w:rsidRDefault="00CE01A5" w:rsidP="00CE01A5">
            <w:pPr>
              <w:spacing w:line="360" w:lineRule="auto"/>
              <w:jc w:val="both"/>
              <w:rPr>
                <w:rFonts w:ascii="Garamond" w:hAnsi="Garamond"/>
              </w:rPr>
            </w:pPr>
            <w:r w:rsidRPr="00CE01A5">
              <w:rPr>
                <w:rFonts w:ascii="Garamond" w:hAnsi="Garamond"/>
              </w:rPr>
              <w:t>30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2341D0" w:rsidRPr="00CE01A5" w:rsidRDefault="007B0815" w:rsidP="00CE01A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CE01A5">
        <w:rPr>
          <w:rFonts w:ascii="Garamond" w:hAnsi="Garamond"/>
        </w:rPr>
        <w:t>12900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>amely a képviselet adott beszámolási időszakbeli ö</w:t>
      </w:r>
      <w:r w:rsidR="00CE01A5">
        <w:rPr>
          <w:rFonts w:ascii="Garamond" w:hAnsi="Garamond"/>
        </w:rPr>
        <w:t>sszes munkájának 4,03</w:t>
      </w:r>
      <w:r>
        <w:rPr>
          <w:rFonts w:ascii="Garamond" w:hAnsi="Garamond"/>
        </w:rPr>
        <w:t xml:space="preserve"> %-a.</w:t>
      </w:r>
    </w:p>
    <w:sectPr w:rsidR="002341D0" w:rsidRPr="00CE01A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EB4" w:rsidRDefault="005E4EB4" w:rsidP="006810BB">
      <w:pPr>
        <w:spacing w:before="0"/>
      </w:pPr>
      <w:r>
        <w:separator/>
      </w:r>
    </w:p>
  </w:endnote>
  <w:endnote w:type="continuationSeparator" w:id="0">
    <w:p w:rsidR="005E4EB4" w:rsidRDefault="005E4EB4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EB4" w:rsidRDefault="005E4EB4" w:rsidP="006810BB">
      <w:pPr>
        <w:spacing w:before="0"/>
      </w:pPr>
      <w:r>
        <w:separator/>
      </w:r>
    </w:p>
  </w:footnote>
  <w:footnote w:type="continuationSeparator" w:id="0">
    <w:p w:rsidR="005E4EB4" w:rsidRDefault="005E4EB4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2231"/>
    <w:rsid w:val="00053290"/>
    <w:rsid w:val="00070690"/>
    <w:rsid w:val="001507E7"/>
    <w:rsid w:val="002341D0"/>
    <w:rsid w:val="00241AB4"/>
    <w:rsid w:val="00384709"/>
    <w:rsid w:val="003D6688"/>
    <w:rsid w:val="003F7712"/>
    <w:rsid w:val="004104D9"/>
    <w:rsid w:val="0047340C"/>
    <w:rsid w:val="00487F4B"/>
    <w:rsid w:val="004B3526"/>
    <w:rsid w:val="004E1C15"/>
    <w:rsid w:val="00501905"/>
    <w:rsid w:val="005E4EB4"/>
    <w:rsid w:val="00672BCA"/>
    <w:rsid w:val="006810BB"/>
    <w:rsid w:val="006B0351"/>
    <w:rsid w:val="00763F9B"/>
    <w:rsid w:val="0077507E"/>
    <w:rsid w:val="007B0815"/>
    <w:rsid w:val="007F1328"/>
    <w:rsid w:val="00804548"/>
    <w:rsid w:val="008A44F7"/>
    <w:rsid w:val="00971648"/>
    <w:rsid w:val="00B55D87"/>
    <w:rsid w:val="00BE50BB"/>
    <w:rsid w:val="00BF01BD"/>
    <w:rsid w:val="00C72087"/>
    <w:rsid w:val="00C7509D"/>
    <w:rsid w:val="00C943B1"/>
    <w:rsid w:val="00CE01A5"/>
    <w:rsid w:val="00DF66DE"/>
    <w:rsid w:val="00E912F0"/>
    <w:rsid w:val="00EA631C"/>
    <w:rsid w:val="00EC7CE2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Gépészkari Hallgatói Képviselet</cp:lastModifiedBy>
  <cp:revision>7</cp:revision>
  <dcterms:created xsi:type="dcterms:W3CDTF">2017-02-20T00:07:00Z</dcterms:created>
  <dcterms:modified xsi:type="dcterms:W3CDTF">2017-02-20T03:12:00Z</dcterms:modified>
</cp:coreProperties>
</file>